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54CE" w:rsidRPr="008854CE" w:rsidRDefault="008854CE" w:rsidP="008854CE">
      <w:pPr>
        <w:jc w:val="both"/>
        <w:rPr>
          <w:rFonts w:ascii="Brandon Grotesque Light" w:hAnsi="Brandon Grotesque Light"/>
          <w:b/>
          <w:sz w:val="26"/>
          <w:szCs w:val="26"/>
        </w:rPr>
      </w:pPr>
      <w:proofErr w:type="spellStart"/>
      <w:r w:rsidRPr="008854CE">
        <w:rPr>
          <w:rFonts w:ascii="Brandon Grotesque Light" w:hAnsi="Brandon Grotesque Light"/>
          <w:b/>
          <w:sz w:val="26"/>
          <w:szCs w:val="26"/>
        </w:rPr>
        <w:t>Basia</w:t>
      </w:r>
      <w:proofErr w:type="spellEnd"/>
      <w:r w:rsidRPr="008854CE">
        <w:rPr>
          <w:rFonts w:ascii="Brandon Grotesque Light" w:hAnsi="Brandon Grotesque Light"/>
          <w:b/>
          <w:sz w:val="26"/>
          <w:szCs w:val="26"/>
        </w:rPr>
        <w:t xml:space="preserve"> </w:t>
      </w:r>
      <w:proofErr w:type="spellStart"/>
      <w:r w:rsidRPr="008854CE">
        <w:rPr>
          <w:rFonts w:ascii="Brandon Grotesque Light" w:hAnsi="Brandon Grotesque Light"/>
          <w:b/>
          <w:sz w:val="26"/>
          <w:szCs w:val="26"/>
        </w:rPr>
        <w:t>Bulat</w:t>
      </w:r>
      <w:proofErr w:type="spellEnd"/>
      <w:r w:rsidRPr="008854CE">
        <w:rPr>
          <w:rFonts w:ascii="Brandon Grotesque Light" w:hAnsi="Brandon Grotesque Light"/>
          <w:b/>
          <w:sz w:val="26"/>
          <w:szCs w:val="26"/>
        </w:rPr>
        <w:t xml:space="preserve"> – « </w:t>
      </w:r>
      <w:proofErr w:type="spellStart"/>
      <w:r w:rsidRPr="008854CE">
        <w:rPr>
          <w:rFonts w:ascii="Brandon Grotesque Light" w:hAnsi="Brandon Grotesque Light"/>
          <w:b/>
          <w:sz w:val="26"/>
          <w:szCs w:val="26"/>
        </w:rPr>
        <w:t>Basia’s</w:t>
      </w:r>
      <w:proofErr w:type="spellEnd"/>
      <w:r w:rsidRPr="008854CE">
        <w:rPr>
          <w:rFonts w:ascii="Brandon Grotesque Light" w:hAnsi="Brandon Grotesque Light"/>
          <w:b/>
          <w:sz w:val="26"/>
          <w:szCs w:val="26"/>
        </w:rPr>
        <w:t xml:space="preserve"> Palace » (21.02.2025, Secret City Records)</w:t>
      </w:r>
      <w:bookmarkStart w:id="0" w:name="_GoBack"/>
      <w:bookmarkEnd w:id="0"/>
    </w:p>
    <w:p w:rsidR="008854CE" w:rsidRPr="008854CE" w:rsidRDefault="008854CE" w:rsidP="008854CE">
      <w:pPr>
        <w:pStyle w:val="xxmsonormal"/>
        <w:jc w:val="both"/>
        <w:rPr>
          <w:rFonts w:ascii="Brandon Grotesque Light" w:hAnsi="Brandon Grotesque Light"/>
          <w:sz w:val="22"/>
          <w:szCs w:val="22"/>
        </w:rPr>
      </w:pPr>
      <w:r w:rsidRPr="008854CE">
        <w:rPr>
          <w:rFonts w:ascii="Brandon Grotesque Light" w:hAnsi="Brandon Grotesque Light"/>
          <w:sz w:val="22"/>
          <w:szCs w:val="22"/>
          <w:lang w:val="en-CA"/>
        </w:rPr>
        <w:t xml:space="preserve">Let’s get one thing out of the way: </w:t>
      </w:r>
      <w:proofErr w:type="spellStart"/>
      <w:r w:rsidRPr="008854CE">
        <w:rPr>
          <w:rFonts w:ascii="Brandon Grotesque Light" w:hAnsi="Brandon Grotesque Light"/>
          <w:sz w:val="22"/>
          <w:szCs w:val="22"/>
          <w:lang w:val="en-CA"/>
        </w:rPr>
        <w:t>Basia</w:t>
      </w:r>
      <w:proofErr w:type="spellEnd"/>
      <w:r w:rsidRPr="008854CE">
        <w:rPr>
          <w:rFonts w:ascii="Brandon Grotesque Light" w:hAnsi="Brandon Grotesque Light"/>
          <w:sz w:val="22"/>
          <w:szCs w:val="22"/>
          <w:lang w:val="en-CA"/>
        </w:rPr>
        <w:t xml:space="preserve"> </w:t>
      </w:r>
      <w:proofErr w:type="spellStart"/>
      <w:r w:rsidRPr="008854CE">
        <w:rPr>
          <w:rFonts w:ascii="Brandon Grotesque Light" w:hAnsi="Brandon Grotesque Light"/>
          <w:sz w:val="22"/>
          <w:szCs w:val="22"/>
          <w:lang w:val="en-CA"/>
        </w:rPr>
        <w:t>Bulat</w:t>
      </w:r>
      <w:proofErr w:type="spellEnd"/>
      <w:r w:rsidRPr="008854CE">
        <w:rPr>
          <w:rFonts w:ascii="Brandon Grotesque Light" w:hAnsi="Brandon Grotesque Light"/>
          <w:sz w:val="22"/>
          <w:szCs w:val="22"/>
          <w:lang w:val="en-CA"/>
        </w:rPr>
        <w:t xml:space="preserve"> doesn’t live in a château. The property at the heart of the songwriter’s new studio album is at once her apartment, her jam-space—and the inside of her head. </w:t>
      </w:r>
      <w:proofErr w:type="spellStart"/>
      <w:r w:rsidRPr="008854CE">
        <w:rPr>
          <w:rFonts w:ascii="Brandon Grotesque Light" w:hAnsi="Brandon Grotesque Light"/>
          <w:i/>
          <w:iCs/>
          <w:sz w:val="22"/>
          <w:szCs w:val="22"/>
          <w:lang w:val="en-CA"/>
        </w:rPr>
        <w:t>Basia’s</w:t>
      </w:r>
      <w:proofErr w:type="spellEnd"/>
      <w:r w:rsidRPr="008854CE">
        <w:rPr>
          <w:rFonts w:ascii="Brandon Grotesque Light" w:hAnsi="Brandon Grotesque Light"/>
          <w:i/>
          <w:iCs/>
          <w:sz w:val="22"/>
          <w:szCs w:val="22"/>
          <w:lang w:val="en-CA"/>
        </w:rPr>
        <w:t xml:space="preserve"> Palace</w:t>
      </w:r>
      <w:r w:rsidRPr="008854CE">
        <w:rPr>
          <w:rFonts w:ascii="Brandon Grotesque Light" w:hAnsi="Brandon Grotesque Light"/>
          <w:sz w:val="22"/>
          <w:szCs w:val="22"/>
          <w:lang w:val="en-CA"/>
        </w:rPr>
        <w:t> is a place festooned with love and memory, bad wiring; it’s a paradise that comes alive in the wee hours of the night, at a time that’s suited to video games and Leonard Cohen records, when you sit in all that richness, taking in all the mess we inherit.</w:t>
      </w:r>
    </w:p>
    <w:p w:rsidR="008854CE" w:rsidRPr="008854CE" w:rsidRDefault="008854CE" w:rsidP="008854CE">
      <w:pPr>
        <w:pStyle w:val="xxmsonormal"/>
        <w:jc w:val="both"/>
        <w:rPr>
          <w:rFonts w:ascii="Brandon Grotesque Light" w:hAnsi="Brandon Grotesque Light"/>
          <w:sz w:val="22"/>
          <w:szCs w:val="22"/>
        </w:rPr>
      </w:pPr>
      <w:r w:rsidRPr="008854CE">
        <w:rPr>
          <w:rFonts w:ascii="Brandon Grotesque Light" w:hAnsi="Brandon Grotesque Light"/>
          <w:sz w:val="22"/>
          <w:szCs w:val="22"/>
          <w:lang w:val="en-CA"/>
        </w:rPr>
        <w:t>Reuniting with co-producer </w:t>
      </w:r>
      <w:r w:rsidRPr="008854CE">
        <w:rPr>
          <w:rFonts w:ascii="Brandon Grotesque Light" w:hAnsi="Brandon Grotesque Light"/>
          <w:b/>
          <w:bCs/>
          <w:sz w:val="22"/>
          <w:szCs w:val="22"/>
          <w:lang w:val="en-CA"/>
        </w:rPr>
        <w:t>Mark Lawson</w:t>
      </w:r>
      <w:r w:rsidRPr="008854CE">
        <w:rPr>
          <w:rFonts w:ascii="Brandon Grotesque Light" w:hAnsi="Brandon Grotesque Light"/>
          <w:sz w:val="22"/>
          <w:szCs w:val="22"/>
          <w:lang w:val="en-CA"/>
        </w:rPr>
        <w:t xml:space="preserve">, she found herself moving through a </w:t>
      </w:r>
      <w:proofErr w:type="spellStart"/>
      <w:r w:rsidRPr="008854CE">
        <w:rPr>
          <w:rFonts w:ascii="Brandon Grotesque Light" w:hAnsi="Brandon Grotesque Light"/>
          <w:sz w:val="22"/>
          <w:szCs w:val="22"/>
          <w:lang w:val="en-CA"/>
        </w:rPr>
        <w:t>dreamworld</w:t>
      </w:r>
      <w:proofErr w:type="spellEnd"/>
      <w:r w:rsidRPr="008854CE">
        <w:rPr>
          <w:rFonts w:ascii="Brandon Grotesque Light" w:hAnsi="Brandon Grotesque Light"/>
          <w:sz w:val="22"/>
          <w:szCs w:val="22"/>
          <w:lang w:val="en-CA"/>
        </w:rPr>
        <w:t xml:space="preserve"> of whispers, synths and early Eurovision tunes, Cohen’s I’m Your Man and Air’s Moon Safari, her great uncle’s gauzy </w:t>
      </w:r>
      <w:proofErr w:type="spellStart"/>
      <w:r w:rsidRPr="008854CE">
        <w:rPr>
          <w:rFonts w:ascii="Brandon Grotesque Light" w:hAnsi="Brandon Grotesque Light"/>
          <w:sz w:val="22"/>
          <w:szCs w:val="22"/>
          <w:lang w:val="en-CA"/>
        </w:rPr>
        <w:t>Maryla</w:t>
      </w:r>
      <w:proofErr w:type="spellEnd"/>
      <w:r w:rsidRPr="008854CE">
        <w:rPr>
          <w:rFonts w:ascii="Brandon Grotesque Light" w:hAnsi="Brandon Grotesque Light"/>
          <w:sz w:val="22"/>
          <w:szCs w:val="22"/>
          <w:lang w:val="en-CA"/>
        </w:rPr>
        <w:t xml:space="preserve"> </w:t>
      </w:r>
      <w:proofErr w:type="spellStart"/>
      <w:r w:rsidRPr="008854CE">
        <w:rPr>
          <w:rFonts w:ascii="Brandon Grotesque Light" w:hAnsi="Brandon Grotesque Light"/>
          <w:sz w:val="22"/>
          <w:szCs w:val="22"/>
          <w:lang w:val="en-CA"/>
        </w:rPr>
        <w:t>Rodowicz</w:t>
      </w:r>
      <w:proofErr w:type="spellEnd"/>
      <w:r w:rsidRPr="008854CE">
        <w:rPr>
          <w:rFonts w:ascii="Brandon Grotesque Light" w:hAnsi="Brandon Grotesque Light"/>
          <w:sz w:val="22"/>
          <w:szCs w:val="22"/>
          <w:lang w:val="en-CA"/>
        </w:rPr>
        <w:t xml:space="preserve"> LPs.  The result feels like an album that was concealed behind the backings of </w:t>
      </w:r>
      <w:proofErr w:type="spellStart"/>
      <w:r w:rsidRPr="008854CE">
        <w:rPr>
          <w:rFonts w:ascii="Brandon Grotesque Light" w:hAnsi="Brandon Grotesque Light"/>
          <w:sz w:val="22"/>
          <w:szCs w:val="22"/>
          <w:lang w:val="en-CA"/>
        </w:rPr>
        <w:t>Bulat’s</w:t>
      </w:r>
      <w:proofErr w:type="spellEnd"/>
      <w:r w:rsidRPr="008854CE">
        <w:rPr>
          <w:rFonts w:ascii="Brandon Grotesque Light" w:hAnsi="Brandon Grotesque Light"/>
          <w:sz w:val="22"/>
          <w:szCs w:val="22"/>
          <w:lang w:val="en-CA"/>
        </w:rPr>
        <w:t xml:space="preserve"> childhood photos—tracks like “My Angel,” where mystery and romance mingle over squelchy synths + drum-machine, with a soaring string arrangement by </w:t>
      </w:r>
      <w:r w:rsidRPr="008854CE">
        <w:rPr>
          <w:rFonts w:ascii="Brandon Grotesque Light" w:hAnsi="Brandon Grotesque Light"/>
          <w:b/>
          <w:bCs/>
          <w:sz w:val="22"/>
          <w:szCs w:val="22"/>
          <w:lang w:val="en-CA"/>
        </w:rPr>
        <w:t xml:space="preserve">Drew </w:t>
      </w:r>
      <w:proofErr w:type="spellStart"/>
      <w:r w:rsidRPr="008854CE">
        <w:rPr>
          <w:rFonts w:ascii="Brandon Grotesque Light" w:hAnsi="Brandon Grotesque Light"/>
          <w:b/>
          <w:bCs/>
          <w:sz w:val="22"/>
          <w:szCs w:val="22"/>
          <w:lang w:val="en-CA"/>
        </w:rPr>
        <w:t>Jurecka</w:t>
      </w:r>
      <w:proofErr w:type="spellEnd"/>
      <w:r w:rsidRPr="008854CE">
        <w:rPr>
          <w:rFonts w:ascii="Brandon Grotesque Light" w:hAnsi="Brandon Grotesque Light"/>
          <w:sz w:val="22"/>
          <w:szCs w:val="22"/>
          <w:lang w:val="en-CA"/>
        </w:rPr>
        <w:t> (</w:t>
      </w:r>
      <w:proofErr w:type="spellStart"/>
      <w:r w:rsidRPr="008854CE">
        <w:rPr>
          <w:rFonts w:ascii="Brandon Grotesque Light" w:hAnsi="Brandon Grotesque Light"/>
          <w:sz w:val="22"/>
          <w:szCs w:val="22"/>
          <w:lang w:val="en-CA"/>
        </w:rPr>
        <w:t>Dua</w:t>
      </w:r>
      <w:proofErr w:type="spellEnd"/>
      <w:r w:rsidRPr="008854CE">
        <w:rPr>
          <w:rFonts w:ascii="Brandon Grotesque Light" w:hAnsi="Brandon Grotesque Light"/>
          <w:sz w:val="22"/>
          <w:szCs w:val="22"/>
          <w:lang w:val="en-CA"/>
        </w:rPr>
        <w:t xml:space="preserve"> </w:t>
      </w:r>
      <w:proofErr w:type="spellStart"/>
      <w:r w:rsidRPr="008854CE">
        <w:rPr>
          <w:rFonts w:ascii="Brandon Grotesque Light" w:hAnsi="Brandon Grotesque Light"/>
          <w:sz w:val="22"/>
          <w:szCs w:val="22"/>
          <w:lang w:val="en-CA"/>
        </w:rPr>
        <w:t>Lipa</w:t>
      </w:r>
      <w:proofErr w:type="spellEnd"/>
      <w:r w:rsidRPr="008854CE">
        <w:rPr>
          <w:rFonts w:ascii="Brandon Grotesque Light" w:hAnsi="Brandon Grotesque Light"/>
          <w:sz w:val="22"/>
          <w:szCs w:val="22"/>
          <w:lang w:val="en-CA"/>
        </w:rPr>
        <w:t xml:space="preserve">, </w:t>
      </w:r>
      <w:proofErr w:type="spellStart"/>
      <w:r w:rsidRPr="008854CE">
        <w:rPr>
          <w:rFonts w:ascii="Brandon Grotesque Light" w:hAnsi="Brandon Grotesque Light"/>
          <w:sz w:val="22"/>
          <w:szCs w:val="22"/>
          <w:lang w:val="en-CA"/>
        </w:rPr>
        <w:t>Alvvays</w:t>
      </w:r>
      <w:proofErr w:type="spellEnd"/>
      <w:r w:rsidRPr="008854CE">
        <w:rPr>
          <w:rFonts w:ascii="Brandon Grotesque Light" w:hAnsi="Brandon Grotesque Light"/>
          <w:sz w:val="22"/>
          <w:szCs w:val="22"/>
          <w:lang w:val="en-CA"/>
        </w:rPr>
        <w:t>), or “Laughter”— which was mixed, like all tracks on the record, by legendary engineer </w:t>
      </w:r>
      <w:r w:rsidRPr="008854CE">
        <w:rPr>
          <w:rFonts w:ascii="Brandon Grotesque Light" w:hAnsi="Brandon Grotesque Light"/>
          <w:b/>
          <w:bCs/>
          <w:sz w:val="22"/>
          <w:szCs w:val="22"/>
          <w:lang w:val="en-CA"/>
        </w:rPr>
        <w:t>Tucker Martine</w:t>
      </w:r>
      <w:r w:rsidRPr="008854CE">
        <w:rPr>
          <w:rFonts w:ascii="Brandon Grotesque Light" w:hAnsi="Brandon Grotesque Light"/>
          <w:sz w:val="22"/>
          <w:szCs w:val="22"/>
          <w:lang w:val="en-CA"/>
        </w:rPr>
        <w:t xml:space="preserve"> (Beth Orton, </w:t>
      </w:r>
      <w:proofErr w:type="spellStart"/>
      <w:r w:rsidRPr="008854CE">
        <w:rPr>
          <w:rFonts w:ascii="Brandon Grotesque Light" w:hAnsi="Brandon Grotesque Light"/>
          <w:sz w:val="22"/>
          <w:szCs w:val="22"/>
          <w:lang w:val="en-CA"/>
        </w:rPr>
        <w:t>Neko</w:t>
      </w:r>
      <w:proofErr w:type="spellEnd"/>
      <w:r w:rsidRPr="008854CE">
        <w:rPr>
          <w:rFonts w:ascii="Brandon Grotesque Light" w:hAnsi="Brandon Grotesque Light"/>
          <w:sz w:val="22"/>
          <w:szCs w:val="22"/>
          <w:lang w:val="en-CA"/>
        </w:rPr>
        <w:t xml:space="preserve"> Case, The National)— that takes a quiet domestic scene and sees it build to a deafening sublime. “Disco Polo” is a track </w:t>
      </w:r>
      <w:proofErr w:type="spellStart"/>
      <w:r w:rsidRPr="008854CE">
        <w:rPr>
          <w:rFonts w:ascii="Brandon Grotesque Light" w:hAnsi="Brandon Grotesque Light"/>
          <w:sz w:val="22"/>
          <w:szCs w:val="22"/>
          <w:lang w:val="en-CA"/>
        </w:rPr>
        <w:t>Bulat’s</w:t>
      </w:r>
      <w:proofErr w:type="spellEnd"/>
      <w:r w:rsidRPr="008854CE">
        <w:rPr>
          <w:rFonts w:ascii="Brandon Grotesque Light" w:hAnsi="Brandon Grotesque Light"/>
          <w:sz w:val="22"/>
          <w:szCs w:val="22"/>
          <w:lang w:val="en-CA"/>
        </w:rPr>
        <w:t xml:space="preserve"> been threatening to make forever—a folk-song named for a genre of trashy Polish dance music that was beloved of her father—whereas “Baby,” which took years to finish, makes an elegant dance number out of an oh-too-familiar predicament: “Baby, baby, baby,” </w:t>
      </w:r>
      <w:proofErr w:type="spellStart"/>
      <w:r w:rsidRPr="008854CE">
        <w:rPr>
          <w:rFonts w:ascii="Brandon Grotesque Light" w:hAnsi="Brandon Grotesque Light"/>
          <w:sz w:val="22"/>
          <w:szCs w:val="22"/>
          <w:lang w:val="en-CA"/>
        </w:rPr>
        <w:t>Basia</w:t>
      </w:r>
      <w:proofErr w:type="spellEnd"/>
      <w:r w:rsidRPr="008854CE">
        <w:rPr>
          <w:rFonts w:ascii="Brandon Grotesque Light" w:hAnsi="Brandon Grotesque Light"/>
          <w:sz w:val="22"/>
          <w:szCs w:val="22"/>
          <w:lang w:val="en-CA"/>
        </w:rPr>
        <w:t xml:space="preserve"> sings, “I don’t learn!” At some moments there are shades of Serge Gainsbourg and Brigitte Bardot’s “Bonnie and Clyde” or Charles Aznavour’s “</w:t>
      </w:r>
      <w:proofErr w:type="spellStart"/>
      <w:r w:rsidRPr="008854CE">
        <w:rPr>
          <w:rFonts w:ascii="Brandon Grotesque Light" w:hAnsi="Brandon Grotesque Light"/>
          <w:sz w:val="22"/>
          <w:szCs w:val="22"/>
          <w:lang w:val="en-CA"/>
        </w:rPr>
        <w:t>Emmenez</w:t>
      </w:r>
      <w:proofErr w:type="spellEnd"/>
      <w:r w:rsidRPr="008854CE">
        <w:rPr>
          <w:rFonts w:ascii="Brandon Grotesque Light" w:hAnsi="Brandon Grotesque Light"/>
          <w:sz w:val="22"/>
          <w:szCs w:val="22"/>
          <w:lang w:val="en-CA"/>
        </w:rPr>
        <w:t>-Moi”; at others it’s the silicon-shiny sweetness of The Cardigans’ “</w:t>
      </w:r>
      <w:proofErr w:type="spellStart"/>
      <w:r w:rsidRPr="008854CE">
        <w:rPr>
          <w:rFonts w:ascii="Brandon Grotesque Light" w:hAnsi="Brandon Grotesque Light"/>
          <w:sz w:val="22"/>
          <w:szCs w:val="22"/>
          <w:lang w:val="en-CA"/>
        </w:rPr>
        <w:t>Lovefool</w:t>
      </w:r>
      <w:proofErr w:type="spellEnd"/>
      <w:r w:rsidRPr="008854CE">
        <w:rPr>
          <w:rFonts w:ascii="Brandon Grotesque Light" w:hAnsi="Brandon Grotesque Light"/>
          <w:sz w:val="22"/>
          <w:szCs w:val="22"/>
          <w:lang w:val="en-CA"/>
        </w:rPr>
        <w:t>” or Air’s Moon Safari.</w:t>
      </w:r>
    </w:p>
    <w:p w:rsidR="008854CE" w:rsidRPr="008854CE" w:rsidRDefault="008854CE" w:rsidP="008854CE">
      <w:pPr>
        <w:pStyle w:val="xxmsonormal"/>
        <w:jc w:val="both"/>
        <w:rPr>
          <w:rFonts w:ascii="Brandon Grotesque Light" w:hAnsi="Brandon Grotesque Light"/>
          <w:sz w:val="22"/>
          <w:szCs w:val="22"/>
        </w:rPr>
      </w:pPr>
      <w:proofErr w:type="spellStart"/>
      <w:r w:rsidRPr="008854CE">
        <w:rPr>
          <w:rFonts w:ascii="Brandon Grotesque Light" w:hAnsi="Brandon Grotesque Light"/>
          <w:i/>
          <w:iCs/>
          <w:sz w:val="22"/>
          <w:szCs w:val="22"/>
          <w:lang w:val="en-CA"/>
        </w:rPr>
        <w:t>Basia’s</w:t>
      </w:r>
      <w:proofErr w:type="spellEnd"/>
      <w:r w:rsidRPr="008854CE">
        <w:rPr>
          <w:rFonts w:ascii="Brandon Grotesque Light" w:hAnsi="Brandon Grotesque Light"/>
          <w:i/>
          <w:iCs/>
          <w:sz w:val="22"/>
          <w:szCs w:val="22"/>
          <w:lang w:val="en-CA"/>
        </w:rPr>
        <w:t xml:space="preserve"> Palace</w:t>
      </w:r>
      <w:r w:rsidRPr="008854CE">
        <w:rPr>
          <w:rFonts w:ascii="Brandon Grotesque Light" w:hAnsi="Brandon Grotesque Light"/>
          <w:sz w:val="22"/>
          <w:szCs w:val="22"/>
          <w:lang w:val="en-CA"/>
        </w:rPr>
        <w:t> is set to be released February 21</w:t>
      </w:r>
      <w:r w:rsidRPr="008854CE">
        <w:rPr>
          <w:rFonts w:ascii="Brandon Grotesque Light" w:hAnsi="Brandon Grotesque Light"/>
          <w:sz w:val="22"/>
          <w:szCs w:val="22"/>
          <w:vertAlign w:val="superscript"/>
          <w:lang w:val="en-CA"/>
        </w:rPr>
        <w:t>st</w:t>
      </w:r>
      <w:r w:rsidRPr="008854CE">
        <w:rPr>
          <w:rFonts w:ascii="Brandon Grotesque Light" w:hAnsi="Brandon Grotesque Light"/>
          <w:sz w:val="22"/>
          <w:szCs w:val="22"/>
          <w:lang w:val="en-CA"/>
        </w:rPr>
        <w:t>, 2025 via Secret City Records.</w:t>
      </w:r>
    </w:p>
    <w:p w:rsidR="008854CE" w:rsidRPr="008854CE" w:rsidRDefault="008854CE" w:rsidP="008854CE">
      <w:pPr>
        <w:jc w:val="both"/>
        <w:rPr>
          <w:rFonts w:ascii="Brandon Grotesque Light" w:hAnsi="Brandon Grotesque Light"/>
          <w:sz w:val="22"/>
          <w:szCs w:val="22"/>
        </w:rPr>
      </w:pPr>
    </w:p>
    <w:sectPr w:rsidR="008854CE" w:rsidRPr="008854CE" w:rsidSect="005A282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ndon Grotesque Light">
    <w:panose1 w:val="020B0604020202020204"/>
    <w:charset w:val="4D"/>
    <w:family w:val="swiss"/>
    <w:notTrueType/>
    <w:pitch w:val="variable"/>
    <w:sig w:usb0="A000002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4CE"/>
    <w:rsid w:val="005A2822"/>
    <w:rsid w:val="005D549B"/>
    <w:rsid w:val="00885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298054"/>
  <w15:chartTrackingRefBased/>
  <w15:docId w15:val="{9615E827-8407-FC4C-B307-75FE07304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xmsonormal">
    <w:name w:val="x_xmsonormal"/>
    <w:basedOn w:val="Normal"/>
    <w:rsid w:val="008854C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973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2024-08-22T09:00:00Z</dcterms:created>
  <dcterms:modified xsi:type="dcterms:W3CDTF">2024-08-22T09:01:00Z</dcterms:modified>
</cp:coreProperties>
</file>