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1AEFD1" w14:textId="22FAE03A" w:rsidR="006D13FC" w:rsidRPr="00D967E7" w:rsidRDefault="006D13FC" w:rsidP="006D13FC">
      <w:pPr>
        <w:tabs>
          <w:tab w:val="left" w:pos="9214"/>
        </w:tabs>
        <w:spacing w:line="360" w:lineRule="auto"/>
        <w:jc w:val="center"/>
        <w:outlineLvl w:val="0"/>
        <w:rPr>
          <w:rStyle w:val="soundtitletitle"/>
          <w:rFonts w:ascii="Brandon Grotesque Light" w:hAnsi="Brandon Grotesque Light" w:cs="Arial"/>
          <w:b/>
          <w:noProof/>
          <w:sz w:val="22"/>
          <w:szCs w:val="22"/>
          <w:lang w:val="en-US"/>
        </w:rPr>
      </w:pPr>
      <w:r w:rsidRPr="00D967E7">
        <w:rPr>
          <w:rStyle w:val="soundtitletitle"/>
          <w:rFonts w:ascii="Brandon Grotesque Light" w:hAnsi="Brandon Grotesque Light" w:cs="Arial"/>
          <w:b/>
          <w:noProof/>
          <w:sz w:val="22"/>
          <w:szCs w:val="22"/>
          <w:lang w:val="en-US"/>
        </w:rPr>
        <w:t>NONANTE</w:t>
      </w:r>
    </w:p>
    <w:p w14:paraId="4F6EF64C" w14:textId="746FC7F3" w:rsidR="006D13FC" w:rsidRPr="00D967E7" w:rsidRDefault="006D13FC" w:rsidP="006D13FC">
      <w:pPr>
        <w:tabs>
          <w:tab w:val="left" w:pos="9214"/>
        </w:tabs>
        <w:spacing w:line="360" w:lineRule="auto"/>
        <w:jc w:val="center"/>
        <w:outlineLvl w:val="0"/>
        <w:rPr>
          <w:rFonts w:ascii="Brandon Grotesque Light" w:eastAsia="Arial Unicode MS" w:hAnsi="Brandon Grotesque Light" w:cs="Arial"/>
          <w:b/>
          <w:sz w:val="22"/>
          <w:szCs w:val="22"/>
          <w:lang w:val="en-US"/>
        </w:rPr>
      </w:pPr>
      <w:r w:rsidRPr="00D967E7">
        <w:rPr>
          <w:rFonts w:ascii="Brandon Grotesque Light" w:eastAsia="Arial Unicode MS" w:hAnsi="Brandon Grotesque Light" w:cs="Arial"/>
          <w:bCs/>
          <w:sz w:val="22"/>
          <w:szCs w:val="22"/>
          <w:lang w:val="en-US"/>
        </w:rPr>
        <w:t>Origin:</w:t>
      </w:r>
      <w:r w:rsidRPr="00D967E7">
        <w:rPr>
          <w:rFonts w:ascii="Brandon Grotesque Light" w:eastAsia="Arial Unicode MS" w:hAnsi="Brandon Grotesque Light" w:cs="Arial"/>
          <w:b/>
          <w:sz w:val="22"/>
          <w:szCs w:val="22"/>
          <w:lang w:val="en-US"/>
        </w:rPr>
        <w:t xml:space="preserve"> CH – Lausanne</w:t>
      </w:r>
    </w:p>
    <w:p w14:paraId="6EEBA57C" w14:textId="07AA962B" w:rsidR="006D13FC" w:rsidRPr="00D967E7" w:rsidRDefault="006D13FC" w:rsidP="006D13FC">
      <w:pPr>
        <w:tabs>
          <w:tab w:val="left" w:pos="9214"/>
        </w:tabs>
        <w:spacing w:line="360" w:lineRule="auto"/>
        <w:jc w:val="center"/>
        <w:outlineLvl w:val="0"/>
        <w:rPr>
          <w:rFonts w:ascii="Brandon Grotesque Light" w:eastAsia="Arial Unicode MS" w:hAnsi="Brandon Grotesque Light" w:cs="Arial"/>
          <w:b/>
          <w:sz w:val="22"/>
          <w:szCs w:val="22"/>
          <w:lang w:val="en-US"/>
        </w:rPr>
      </w:pPr>
      <w:r w:rsidRPr="00D967E7">
        <w:rPr>
          <w:rFonts w:ascii="Brandon Grotesque Light" w:eastAsia="Arial Unicode MS" w:hAnsi="Brandon Grotesque Light" w:cs="Arial"/>
          <w:bCs/>
          <w:sz w:val="22"/>
          <w:szCs w:val="22"/>
          <w:lang w:val="en-US"/>
        </w:rPr>
        <w:t xml:space="preserve">Title: </w:t>
      </w:r>
      <w:proofErr w:type="spellStart"/>
      <w:r w:rsidRPr="00D967E7">
        <w:rPr>
          <w:rFonts w:ascii="Brandon Grotesque Light" w:eastAsia="Arial Unicode MS" w:hAnsi="Brandon Grotesque Light" w:cs="Arial"/>
          <w:b/>
          <w:bCs/>
          <w:sz w:val="22"/>
          <w:szCs w:val="22"/>
          <w:lang w:val="en-US"/>
        </w:rPr>
        <w:t>Monate</w:t>
      </w:r>
      <w:proofErr w:type="spellEnd"/>
    </w:p>
    <w:p w14:paraId="61388B1E" w14:textId="2D74EF0C" w:rsidR="006D13FC" w:rsidRPr="00D967E7" w:rsidRDefault="006D13FC" w:rsidP="006D13FC">
      <w:pPr>
        <w:tabs>
          <w:tab w:val="left" w:pos="9214"/>
        </w:tabs>
        <w:spacing w:line="360" w:lineRule="auto"/>
        <w:jc w:val="center"/>
        <w:outlineLvl w:val="0"/>
        <w:rPr>
          <w:rFonts w:ascii="Brandon Grotesque Light" w:eastAsia="Arial Unicode MS" w:hAnsi="Brandon Grotesque Light" w:cs="Arial"/>
          <w:b/>
          <w:sz w:val="22"/>
          <w:szCs w:val="22"/>
          <w:lang w:val="en-US"/>
        </w:rPr>
      </w:pPr>
      <w:r w:rsidRPr="00D967E7">
        <w:rPr>
          <w:rFonts w:ascii="Brandon Grotesque Light" w:eastAsia="Arial Unicode MS" w:hAnsi="Brandon Grotesque Light" w:cs="Arial"/>
          <w:bCs/>
          <w:sz w:val="22"/>
          <w:szCs w:val="22"/>
          <w:lang w:val="en-US"/>
        </w:rPr>
        <w:t>Format:</w:t>
      </w:r>
      <w:r w:rsidRPr="00D967E7">
        <w:rPr>
          <w:rFonts w:ascii="Brandon Grotesque Light" w:eastAsia="Arial Unicode MS" w:hAnsi="Brandon Grotesque Light" w:cs="Arial"/>
          <w:b/>
          <w:sz w:val="22"/>
          <w:szCs w:val="22"/>
          <w:lang w:val="en-US"/>
        </w:rPr>
        <w:t xml:space="preserve"> Album</w:t>
      </w:r>
    </w:p>
    <w:p w14:paraId="513DEE84" w14:textId="0344A8B4" w:rsidR="006D13FC" w:rsidRPr="00D967E7" w:rsidRDefault="006D13FC" w:rsidP="006D13FC">
      <w:pPr>
        <w:tabs>
          <w:tab w:val="left" w:pos="9214"/>
        </w:tabs>
        <w:spacing w:line="360" w:lineRule="auto"/>
        <w:jc w:val="center"/>
        <w:outlineLvl w:val="0"/>
        <w:rPr>
          <w:rFonts w:ascii="Brandon Grotesque Light" w:eastAsia="Arial Unicode MS" w:hAnsi="Brandon Grotesque Light" w:cs="Arial"/>
          <w:b/>
          <w:sz w:val="22"/>
          <w:szCs w:val="22"/>
          <w:lang w:val="en-US"/>
        </w:rPr>
      </w:pPr>
      <w:r w:rsidRPr="00D967E7">
        <w:rPr>
          <w:rFonts w:ascii="Brandon Grotesque Light" w:eastAsia="Arial Unicode MS" w:hAnsi="Brandon Grotesque Light" w:cs="Arial"/>
          <w:bCs/>
          <w:sz w:val="22"/>
          <w:szCs w:val="22"/>
          <w:lang w:val="en-US"/>
        </w:rPr>
        <w:t>Release date:</w:t>
      </w:r>
      <w:r w:rsidRPr="00D967E7">
        <w:rPr>
          <w:rFonts w:ascii="Brandon Grotesque Light" w:eastAsia="Arial Unicode MS" w:hAnsi="Brandon Grotesque Light" w:cs="Arial"/>
          <w:b/>
          <w:sz w:val="22"/>
          <w:szCs w:val="22"/>
          <w:lang w:val="en-US"/>
        </w:rPr>
        <w:t xml:space="preserve"> 11.04.2025</w:t>
      </w:r>
    </w:p>
    <w:p w14:paraId="4FF41804" w14:textId="688D1C0F" w:rsidR="006D13FC" w:rsidRPr="000F3B25" w:rsidRDefault="006D13FC" w:rsidP="006D13FC">
      <w:pPr>
        <w:tabs>
          <w:tab w:val="left" w:pos="9214"/>
        </w:tabs>
        <w:spacing w:line="360" w:lineRule="auto"/>
        <w:jc w:val="center"/>
        <w:outlineLvl w:val="0"/>
        <w:rPr>
          <w:rFonts w:ascii="Brandon Grotesque Light" w:eastAsia="Arial Unicode MS" w:hAnsi="Brandon Grotesque Light" w:cs="Arial"/>
          <w:b/>
          <w:sz w:val="22"/>
          <w:szCs w:val="22"/>
        </w:rPr>
      </w:pPr>
      <w:proofErr w:type="gramStart"/>
      <w:r w:rsidRPr="000F3B25">
        <w:rPr>
          <w:rFonts w:ascii="Brandon Grotesque Light" w:eastAsia="Arial Unicode MS" w:hAnsi="Brandon Grotesque Light" w:cs="Arial"/>
          <w:bCs/>
          <w:sz w:val="22"/>
          <w:szCs w:val="22"/>
        </w:rPr>
        <w:t>Label:</w:t>
      </w:r>
      <w:proofErr w:type="gramEnd"/>
      <w:r w:rsidRPr="000F3B25">
        <w:rPr>
          <w:rFonts w:ascii="Brandon Grotesque Light" w:eastAsia="Arial Unicode MS" w:hAnsi="Brandon Grotesque Light" w:cs="Arial"/>
          <w:b/>
          <w:sz w:val="22"/>
          <w:szCs w:val="22"/>
        </w:rPr>
        <w:t xml:space="preserve"> Table Basse Records</w:t>
      </w:r>
      <w:r w:rsidR="004F4D86" w:rsidRPr="000F3B25">
        <w:rPr>
          <w:rFonts w:ascii="Brandon Grotesque Light" w:eastAsia="Arial Unicode MS" w:hAnsi="Brandon Grotesque Light" w:cs="Arial"/>
          <w:b/>
          <w:sz w:val="22"/>
          <w:szCs w:val="22"/>
        </w:rPr>
        <w:t xml:space="preserve"> / Irascible Music</w:t>
      </w:r>
    </w:p>
    <w:p w14:paraId="00000002" w14:textId="417BC752" w:rsidR="0096355B" w:rsidRDefault="008160D1">
      <w:pPr>
        <w:rPr>
          <w:rFonts w:ascii="Brandon Grotesque Light" w:hAnsi="Brandon Grotesque Light"/>
        </w:rPr>
      </w:pPr>
      <w:r w:rsidRPr="00D967E7">
        <w:rPr>
          <w:rFonts w:ascii="Brandon Grotesque Light" w:hAnsi="Brandon Grotesque Light"/>
        </w:rPr>
        <w:t xml:space="preserve"> </w:t>
      </w:r>
    </w:p>
    <w:p w14:paraId="4FED40BC" w14:textId="77777777" w:rsidR="006C0492" w:rsidRPr="006C0492" w:rsidRDefault="006C0492" w:rsidP="006C0492">
      <w:pPr>
        <w:jc w:val="both"/>
        <w:rPr>
          <w:rFonts w:ascii="Brandon Grotesque Light" w:hAnsi="Brandon Grotesque Light"/>
          <w:b/>
          <w:lang w:val="en-US"/>
        </w:rPr>
      </w:pPr>
      <w:r w:rsidRPr="006C0492">
        <w:rPr>
          <w:rFonts w:ascii="Brandon Grotesque Light" w:hAnsi="Brandon Grotesque Light"/>
          <w:b/>
          <w:lang w:val="en-US"/>
        </w:rPr>
        <w:t xml:space="preserve">After “Grand Tour”, their first album in 2023, which unveiled a post-punk/cold-wave band as hypnotic as it was soaring, Lausanne quartet </w:t>
      </w:r>
      <w:proofErr w:type="spellStart"/>
      <w:r w:rsidRPr="006C0492">
        <w:rPr>
          <w:rFonts w:ascii="Brandon Grotesque Light" w:hAnsi="Brandon Grotesque Light"/>
          <w:b/>
          <w:lang w:val="en-US"/>
        </w:rPr>
        <w:t>Nonante</w:t>
      </w:r>
      <w:proofErr w:type="spellEnd"/>
      <w:r w:rsidRPr="006C0492">
        <w:rPr>
          <w:rFonts w:ascii="Brandon Grotesque Light" w:hAnsi="Brandon Grotesque Light"/>
          <w:b/>
          <w:lang w:val="en-US"/>
        </w:rPr>
        <w:t xml:space="preserve"> return with a second, still hard-hitting effort, with nods to the likes of </w:t>
      </w:r>
      <w:proofErr w:type="spellStart"/>
      <w:r w:rsidRPr="006C0492">
        <w:rPr>
          <w:rFonts w:ascii="Brandon Grotesque Light" w:hAnsi="Brandon Grotesque Light"/>
          <w:b/>
          <w:lang w:val="en-US"/>
        </w:rPr>
        <w:t>Molchat</w:t>
      </w:r>
      <w:proofErr w:type="spellEnd"/>
      <w:r w:rsidRPr="006C0492">
        <w:rPr>
          <w:rFonts w:ascii="Brandon Grotesque Light" w:hAnsi="Brandon Grotesque Light"/>
          <w:b/>
          <w:lang w:val="en-US"/>
        </w:rPr>
        <w:t xml:space="preserve"> </w:t>
      </w:r>
      <w:proofErr w:type="spellStart"/>
      <w:r w:rsidRPr="006C0492">
        <w:rPr>
          <w:rFonts w:ascii="Brandon Grotesque Light" w:hAnsi="Brandon Grotesque Light"/>
          <w:b/>
          <w:lang w:val="en-US"/>
        </w:rPr>
        <w:t>Doma</w:t>
      </w:r>
      <w:proofErr w:type="spellEnd"/>
      <w:r w:rsidRPr="006C0492">
        <w:rPr>
          <w:rFonts w:ascii="Brandon Grotesque Light" w:hAnsi="Brandon Grotesque Light"/>
          <w:b/>
          <w:lang w:val="en-US"/>
        </w:rPr>
        <w:t xml:space="preserve">, </w:t>
      </w:r>
      <w:proofErr w:type="spellStart"/>
      <w:r w:rsidRPr="006C0492">
        <w:rPr>
          <w:rFonts w:ascii="Brandon Grotesque Light" w:hAnsi="Brandon Grotesque Light"/>
          <w:b/>
          <w:lang w:val="en-US"/>
        </w:rPr>
        <w:t>Metronomy</w:t>
      </w:r>
      <w:proofErr w:type="spellEnd"/>
      <w:r w:rsidRPr="006C0492">
        <w:rPr>
          <w:rFonts w:ascii="Brandon Grotesque Light" w:hAnsi="Brandon Grotesque Light"/>
          <w:b/>
          <w:lang w:val="en-US"/>
        </w:rPr>
        <w:t xml:space="preserve"> and David Shaw And </w:t>
      </w:r>
      <w:proofErr w:type="gramStart"/>
      <w:r w:rsidRPr="006C0492">
        <w:rPr>
          <w:rFonts w:ascii="Brandon Grotesque Light" w:hAnsi="Brandon Grotesque Light"/>
          <w:b/>
          <w:lang w:val="en-US"/>
        </w:rPr>
        <w:t>The</w:t>
      </w:r>
      <w:proofErr w:type="gramEnd"/>
      <w:r w:rsidRPr="006C0492">
        <w:rPr>
          <w:rFonts w:ascii="Brandon Grotesque Light" w:hAnsi="Brandon Grotesque Light"/>
          <w:b/>
          <w:lang w:val="en-US"/>
        </w:rPr>
        <w:t xml:space="preserve"> Beat. </w:t>
      </w:r>
    </w:p>
    <w:p w14:paraId="5BD9429D" w14:textId="77777777" w:rsidR="006C0492" w:rsidRPr="006C0492" w:rsidRDefault="006C0492" w:rsidP="006C0492">
      <w:pPr>
        <w:jc w:val="both"/>
        <w:rPr>
          <w:rFonts w:ascii="Brandon Grotesque Light" w:hAnsi="Brandon Grotesque Light"/>
          <w:b/>
          <w:lang w:val="en-US"/>
        </w:rPr>
      </w:pPr>
    </w:p>
    <w:p w14:paraId="38DD6477" w14:textId="5BD68667" w:rsidR="006C0492" w:rsidRPr="006C0492" w:rsidRDefault="004204B7" w:rsidP="006C0492">
      <w:pPr>
        <w:jc w:val="both"/>
        <w:rPr>
          <w:rFonts w:ascii="Brandon Grotesque Light" w:hAnsi="Brandon Grotesque Light"/>
          <w:lang w:val="en-US"/>
        </w:rPr>
      </w:pPr>
      <w:r>
        <w:rPr>
          <w:rFonts w:ascii="Brandon Grotesque Light" w:hAnsi="Brandon Grotesque Light"/>
          <w:lang w:val="en-US"/>
        </w:rPr>
        <w:t>To create</w:t>
      </w:r>
      <w:r w:rsidR="006C0492" w:rsidRPr="006C0492">
        <w:rPr>
          <w:rFonts w:ascii="Brandon Grotesque Light" w:hAnsi="Brandon Grotesque Light"/>
          <w:lang w:val="en-US"/>
        </w:rPr>
        <w:t xml:space="preserve"> “</w:t>
      </w:r>
      <w:proofErr w:type="spellStart"/>
      <w:r w:rsidR="006C0492" w:rsidRPr="006C0492">
        <w:rPr>
          <w:rFonts w:ascii="Brandon Grotesque Light" w:hAnsi="Brandon Grotesque Light"/>
          <w:lang w:val="en-US"/>
        </w:rPr>
        <w:t>Monate</w:t>
      </w:r>
      <w:proofErr w:type="spellEnd"/>
      <w:r w:rsidR="006C0492" w:rsidRPr="006C0492">
        <w:rPr>
          <w:rFonts w:ascii="Brandon Grotesque Light" w:hAnsi="Brandon Grotesque Light"/>
          <w:lang w:val="en-US"/>
        </w:rPr>
        <w:t xml:space="preserve">”, their second album, the 4 musicians of </w:t>
      </w:r>
      <w:proofErr w:type="spellStart"/>
      <w:r w:rsidR="006C0492" w:rsidRPr="006C0492">
        <w:rPr>
          <w:rFonts w:ascii="Brandon Grotesque Light" w:hAnsi="Brandon Grotesque Light"/>
          <w:lang w:val="en-US"/>
        </w:rPr>
        <w:t>Nonante</w:t>
      </w:r>
      <w:proofErr w:type="spellEnd"/>
      <w:r w:rsidR="006C0492" w:rsidRPr="006C0492">
        <w:rPr>
          <w:rFonts w:ascii="Brandon Grotesque Light" w:hAnsi="Brandon Grotesque Light"/>
          <w:lang w:val="en-US"/>
        </w:rPr>
        <w:t xml:space="preserve"> isolated themselves in a house on the shores of an Italian lake (the </w:t>
      </w:r>
      <w:proofErr w:type="spellStart"/>
      <w:r w:rsidR="006C0492" w:rsidRPr="006C0492">
        <w:rPr>
          <w:rFonts w:ascii="Brandon Grotesque Light" w:hAnsi="Brandon Grotesque Light"/>
          <w:lang w:val="en-US"/>
        </w:rPr>
        <w:t>Monate</w:t>
      </w:r>
      <w:proofErr w:type="spellEnd"/>
      <w:r w:rsidR="006C0492" w:rsidRPr="006C0492">
        <w:rPr>
          <w:rFonts w:ascii="Brandon Grotesque Light" w:hAnsi="Brandon Grotesque Light"/>
          <w:lang w:val="en-US"/>
        </w:rPr>
        <w:t xml:space="preserve">) in the middle of October, equipped with all their studio gear, amps, guitars and synths. They </w:t>
      </w:r>
      <w:r>
        <w:rPr>
          <w:rFonts w:ascii="Brandon Grotesque Light" w:hAnsi="Brandon Grotesque Light"/>
          <w:lang w:val="en-US"/>
        </w:rPr>
        <w:t>made</w:t>
      </w:r>
      <w:r w:rsidR="006C0492" w:rsidRPr="006C0492">
        <w:rPr>
          <w:rFonts w:ascii="Brandon Grotesque Light" w:hAnsi="Brandon Grotesque Light"/>
          <w:lang w:val="en-US"/>
        </w:rPr>
        <w:t xml:space="preserve"> a fire in the stove to withstand the cold rain, which almost never stopped falling. All the tracks on the album were composed in </w:t>
      </w:r>
      <w:r>
        <w:rPr>
          <w:rFonts w:ascii="Brandon Grotesque Light" w:hAnsi="Brandon Grotesque Light"/>
          <w:lang w:val="en-US"/>
        </w:rPr>
        <w:t>that</w:t>
      </w:r>
      <w:r w:rsidR="006C0492" w:rsidRPr="006C0492">
        <w:rPr>
          <w:rFonts w:ascii="Brandon Grotesque Light" w:hAnsi="Brandon Grotesque Light"/>
          <w:lang w:val="en-US"/>
        </w:rPr>
        <w:t xml:space="preserve"> house. The gloomy weather, the cold, the stone walls and at the same time northern Italy, an idyllic setting for a summer vacation but in autumn, and a ray of sunshine that occasionally came to illuminate the garden.</w:t>
      </w:r>
    </w:p>
    <w:p w14:paraId="2064047F" w14:textId="77777777" w:rsidR="006C0492" w:rsidRPr="006C0492" w:rsidRDefault="006C0492" w:rsidP="006C0492">
      <w:pPr>
        <w:jc w:val="both"/>
        <w:rPr>
          <w:rFonts w:ascii="Brandon Grotesque Light" w:hAnsi="Brandon Grotesque Light"/>
          <w:b/>
          <w:lang w:val="en-US"/>
        </w:rPr>
      </w:pPr>
    </w:p>
    <w:p w14:paraId="6FCF133F" w14:textId="00742D18" w:rsidR="006C0492" w:rsidRPr="006C0492" w:rsidRDefault="006C0492" w:rsidP="006C0492">
      <w:pPr>
        <w:jc w:val="both"/>
        <w:rPr>
          <w:rFonts w:ascii="Brandon Grotesque Light" w:hAnsi="Brandon Grotesque Light"/>
          <w:sz w:val="22"/>
          <w:szCs w:val="22"/>
          <w:lang w:val="en-US"/>
        </w:rPr>
      </w:pPr>
      <w:r w:rsidRPr="006C0492">
        <w:rPr>
          <w:rFonts w:ascii="Brandon Grotesque Light" w:hAnsi="Brandon Grotesque Light"/>
          <w:sz w:val="22"/>
          <w:szCs w:val="22"/>
          <w:lang w:val="en-US"/>
        </w:rPr>
        <w:t>This mood is reflected musically in the rather simple, dry orchestration</w:t>
      </w:r>
      <w:r w:rsidR="00FD138B">
        <w:rPr>
          <w:rFonts w:ascii="Brandon Grotesque Light" w:hAnsi="Brandon Grotesque Light"/>
          <w:sz w:val="22"/>
          <w:szCs w:val="22"/>
          <w:lang w:val="en-US"/>
        </w:rPr>
        <w:t>s on the record</w:t>
      </w:r>
      <w:r w:rsidRPr="006C0492">
        <w:rPr>
          <w:rFonts w:ascii="Brandon Grotesque Light" w:hAnsi="Brandon Grotesque Light"/>
          <w:sz w:val="22"/>
          <w:szCs w:val="22"/>
          <w:lang w:val="en-US"/>
        </w:rPr>
        <w:t>. Heady, vintage drum machines to which the bass guitar is added, also repeating the same notes tirelessly, creating a post-punk/cold-wave rhythm section à la David Shaw and the Beat or Agent Side Grinder. The guitars are very bare, with few effects other than a cold reverb</w:t>
      </w:r>
      <w:r w:rsidR="00FD138B">
        <w:rPr>
          <w:rFonts w:ascii="Brandon Grotesque Light" w:hAnsi="Brandon Grotesque Light"/>
          <w:sz w:val="22"/>
          <w:szCs w:val="22"/>
          <w:lang w:val="en-US"/>
        </w:rPr>
        <w:t>,</w:t>
      </w:r>
      <w:r w:rsidRPr="006C0492">
        <w:rPr>
          <w:rFonts w:ascii="Brandon Grotesque Light" w:hAnsi="Brandon Grotesque Light"/>
          <w:sz w:val="22"/>
          <w:szCs w:val="22"/>
          <w:lang w:val="en-US"/>
        </w:rPr>
        <w:t xml:space="preserve"> playing melodies reminiscent of the guitars heard in Russian and Belarusian bands such as Motorama or </w:t>
      </w:r>
      <w:proofErr w:type="spellStart"/>
      <w:r w:rsidRPr="006C0492">
        <w:rPr>
          <w:rFonts w:ascii="Brandon Grotesque Light" w:hAnsi="Brandon Grotesque Light"/>
          <w:sz w:val="22"/>
          <w:szCs w:val="22"/>
          <w:lang w:val="en-US"/>
        </w:rPr>
        <w:t>Molchat</w:t>
      </w:r>
      <w:proofErr w:type="spellEnd"/>
      <w:r w:rsidRPr="006C0492">
        <w:rPr>
          <w:rFonts w:ascii="Brandon Grotesque Light" w:hAnsi="Brandon Grotesque Light"/>
          <w:sz w:val="22"/>
          <w:szCs w:val="22"/>
          <w:lang w:val="en-US"/>
        </w:rPr>
        <w:t xml:space="preserve"> </w:t>
      </w:r>
      <w:proofErr w:type="spellStart"/>
      <w:r w:rsidRPr="006C0492">
        <w:rPr>
          <w:rFonts w:ascii="Brandon Grotesque Light" w:hAnsi="Brandon Grotesque Light"/>
          <w:sz w:val="22"/>
          <w:szCs w:val="22"/>
          <w:lang w:val="en-US"/>
        </w:rPr>
        <w:t>Doma</w:t>
      </w:r>
      <w:proofErr w:type="spellEnd"/>
      <w:r w:rsidRPr="006C0492">
        <w:rPr>
          <w:rFonts w:ascii="Brandon Grotesque Light" w:hAnsi="Brandon Grotesque Light"/>
          <w:sz w:val="22"/>
          <w:szCs w:val="22"/>
          <w:lang w:val="en-US"/>
        </w:rPr>
        <w:t>. And yet, on certain tracks, distortion appears as a reminder that punk and garage are never far away.</w:t>
      </w:r>
    </w:p>
    <w:p w14:paraId="76223851" w14:textId="3C6E4240" w:rsidR="006C0492" w:rsidRPr="006C0492" w:rsidRDefault="006C0492" w:rsidP="006C0492">
      <w:pPr>
        <w:jc w:val="both"/>
        <w:rPr>
          <w:rFonts w:ascii="Brandon Grotesque Light" w:hAnsi="Brandon Grotesque Light"/>
          <w:sz w:val="22"/>
          <w:szCs w:val="22"/>
          <w:lang w:val="en-US"/>
        </w:rPr>
      </w:pPr>
      <w:r w:rsidRPr="006C0492">
        <w:rPr>
          <w:rFonts w:ascii="Brandon Grotesque Light" w:hAnsi="Brandon Grotesque Light"/>
          <w:sz w:val="22"/>
          <w:szCs w:val="22"/>
          <w:lang w:val="en-US"/>
        </w:rPr>
        <w:t xml:space="preserve">The rays of sunshine that appear intermittently </w:t>
      </w:r>
      <w:r w:rsidR="00FD138B">
        <w:rPr>
          <w:rFonts w:ascii="Brandon Grotesque Light" w:hAnsi="Brandon Grotesque Light"/>
          <w:sz w:val="22"/>
          <w:szCs w:val="22"/>
          <w:lang w:val="en-US"/>
        </w:rPr>
        <w:t xml:space="preserve">shine </w:t>
      </w:r>
      <w:proofErr w:type="spellStart"/>
      <w:r w:rsidR="00FD138B">
        <w:rPr>
          <w:rFonts w:ascii="Brandon Grotesque Light" w:hAnsi="Brandon Grotesque Light"/>
          <w:sz w:val="22"/>
          <w:szCs w:val="22"/>
          <w:lang w:val="en-US"/>
        </w:rPr>
        <w:t>through</w:t>
      </w:r>
      <w:proofErr w:type="spellEnd"/>
      <w:r w:rsidR="00FD138B">
        <w:rPr>
          <w:rFonts w:ascii="Brandon Grotesque Light" w:hAnsi="Brandon Grotesque Light"/>
          <w:sz w:val="22"/>
          <w:szCs w:val="22"/>
          <w:lang w:val="en-US"/>
        </w:rPr>
        <w:t xml:space="preserve"> via </w:t>
      </w:r>
      <w:r w:rsidRPr="006C0492">
        <w:rPr>
          <w:rFonts w:ascii="Brandon Grotesque Light" w:hAnsi="Brandon Grotesque Light"/>
          <w:sz w:val="22"/>
          <w:szCs w:val="22"/>
          <w:lang w:val="en-US"/>
        </w:rPr>
        <w:t xml:space="preserve">the synths. Sometimes it sounds like </w:t>
      </w:r>
      <w:proofErr w:type="spellStart"/>
      <w:r w:rsidRPr="006C0492">
        <w:rPr>
          <w:rFonts w:ascii="Brandon Grotesque Light" w:hAnsi="Brandon Grotesque Light"/>
          <w:sz w:val="22"/>
          <w:szCs w:val="22"/>
          <w:lang w:val="en-US"/>
        </w:rPr>
        <w:t>Metronomy</w:t>
      </w:r>
      <w:proofErr w:type="spellEnd"/>
      <w:r w:rsidRPr="006C0492">
        <w:rPr>
          <w:rFonts w:ascii="Brandon Grotesque Light" w:hAnsi="Brandon Grotesque Light"/>
          <w:sz w:val="22"/>
          <w:szCs w:val="22"/>
          <w:lang w:val="en-US"/>
        </w:rPr>
        <w:t xml:space="preserve">, sometimes it's the soundtrack to Donkey Kong Country, and sometimes it's harmonically rich chords that send us over to the side of Herbie Hancock. </w:t>
      </w:r>
    </w:p>
    <w:p w14:paraId="19D772F0" w14:textId="3B5D8257" w:rsidR="006C0492" w:rsidRPr="006C0492" w:rsidRDefault="006C0492" w:rsidP="006C0492">
      <w:pPr>
        <w:jc w:val="both"/>
        <w:rPr>
          <w:rFonts w:ascii="Brandon Grotesque Light" w:hAnsi="Brandon Grotesque Light"/>
          <w:sz w:val="22"/>
          <w:szCs w:val="22"/>
          <w:lang w:val="en-US"/>
        </w:rPr>
      </w:pPr>
      <w:r w:rsidRPr="006C0492">
        <w:rPr>
          <w:rFonts w:ascii="Brandon Grotesque Light" w:hAnsi="Brandon Grotesque Light"/>
          <w:sz w:val="22"/>
          <w:szCs w:val="22"/>
          <w:lang w:val="en-US"/>
        </w:rPr>
        <w:t>A</w:t>
      </w:r>
      <w:r w:rsidR="00FD138B">
        <w:rPr>
          <w:rFonts w:ascii="Brandon Grotesque Light" w:hAnsi="Brandon Grotesque Light"/>
          <w:sz w:val="22"/>
          <w:szCs w:val="22"/>
          <w:lang w:val="en-US"/>
        </w:rPr>
        <w:t>nd finally, a</w:t>
      </w:r>
      <w:r w:rsidRPr="006C0492">
        <w:rPr>
          <w:rFonts w:ascii="Brandon Grotesque Light" w:hAnsi="Brandon Grotesque Light"/>
          <w:sz w:val="22"/>
          <w:szCs w:val="22"/>
          <w:lang w:val="en-US"/>
        </w:rPr>
        <w:t xml:space="preserve">dd to all this an English post-punk voice reminiscent of David Byrne, telling </w:t>
      </w:r>
      <w:r w:rsidR="00FD138B">
        <w:rPr>
          <w:rFonts w:ascii="Brandon Grotesque Light" w:hAnsi="Brandon Grotesque Light"/>
          <w:sz w:val="22"/>
          <w:szCs w:val="22"/>
          <w:lang w:val="en-US"/>
        </w:rPr>
        <w:t xml:space="preserve">the stories </w:t>
      </w:r>
      <w:r w:rsidRPr="006C0492">
        <w:rPr>
          <w:rFonts w:ascii="Brandon Grotesque Light" w:hAnsi="Brandon Grotesque Light"/>
          <w:sz w:val="22"/>
          <w:szCs w:val="22"/>
          <w:lang w:val="en-US"/>
        </w:rPr>
        <w:t xml:space="preserve">of a vagabond warming himself by setting fire to the dust, </w:t>
      </w:r>
      <w:r w:rsidR="00FD138B">
        <w:rPr>
          <w:rFonts w:ascii="Brandon Grotesque Light" w:hAnsi="Brandon Grotesque Light"/>
          <w:sz w:val="22"/>
          <w:szCs w:val="22"/>
          <w:lang w:val="en-US"/>
        </w:rPr>
        <w:t xml:space="preserve">of </w:t>
      </w:r>
      <w:r w:rsidRPr="006C0492">
        <w:rPr>
          <w:rFonts w:ascii="Brandon Grotesque Light" w:hAnsi="Brandon Grotesque Light"/>
          <w:sz w:val="22"/>
          <w:szCs w:val="22"/>
          <w:lang w:val="en-US"/>
        </w:rPr>
        <w:t>an atm</w:t>
      </w:r>
      <w:bookmarkStart w:id="0" w:name="_GoBack"/>
      <w:bookmarkEnd w:id="0"/>
      <w:r w:rsidRPr="006C0492">
        <w:rPr>
          <w:rFonts w:ascii="Brandon Grotesque Light" w:hAnsi="Brandon Grotesque Light"/>
          <w:sz w:val="22"/>
          <w:szCs w:val="22"/>
          <w:lang w:val="en-US"/>
        </w:rPr>
        <w:t>ospheric submarine, a recidivist bank robber, or a Sunday morning so perfect it almost makes us forget about going back to work on Monday.</w:t>
      </w:r>
    </w:p>
    <w:p w14:paraId="20845FD7" w14:textId="05E8FF10" w:rsidR="006C0492" w:rsidRPr="006C0492" w:rsidRDefault="006C0492" w:rsidP="006C0492">
      <w:pPr>
        <w:jc w:val="both"/>
        <w:rPr>
          <w:rFonts w:ascii="Brandon Grotesque Light" w:hAnsi="Brandon Grotesque Light"/>
          <w:sz w:val="22"/>
          <w:szCs w:val="22"/>
          <w:lang w:val="en-US"/>
        </w:rPr>
      </w:pPr>
      <w:r w:rsidRPr="006C0492">
        <w:rPr>
          <w:rFonts w:ascii="Brandon Grotesque Light" w:hAnsi="Brandon Grotesque Light"/>
          <w:sz w:val="22"/>
          <w:szCs w:val="22"/>
          <w:lang w:val="en-US"/>
        </w:rPr>
        <w:t xml:space="preserve"> </w:t>
      </w:r>
    </w:p>
    <w:p w14:paraId="0000000E" w14:textId="4A968B62" w:rsidR="0096355B" w:rsidRPr="006C0492" w:rsidRDefault="006C0492" w:rsidP="006C0492">
      <w:pPr>
        <w:jc w:val="both"/>
        <w:rPr>
          <w:rFonts w:ascii="Brandon Grotesque Light" w:hAnsi="Brandon Grotesque Light"/>
          <w:sz w:val="22"/>
          <w:szCs w:val="22"/>
          <w:lang w:val="en-US"/>
        </w:rPr>
      </w:pPr>
      <w:r w:rsidRPr="006C0492">
        <w:rPr>
          <w:rFonts w:ascii="Brandon Grotesque Light" w:hAnsi="Brandon Grotesque Light"/>
          <w:sz w:val="22"/>
          <w:szCs w:val="22"/>
          <w:lang w:val="en-US"/>
        </w:rPr>
        <w:t xml:space="preserve">Everything was composed by the 4 band members and recorded thanks to the talent of Adrien Clot (producer and </w:t>
      </w:r>
      <w:r w:rsidR="00FD138B">
        <w:rPr>
          <w:rFonts w:ascii="Brandon Grotesque Light" w:hAnsi="Brandon Grotesque Light"/>
          <w:sz w:val="22"/>
          <w:szCs w:val="22"/>
          <w:lang w:val="en-US"/>
        </w:rPr>
        <w:t>bass player</w:t>
      </w:r>
      <w:r w:rsidRPr="006C0492">
        <w:rPr>
          <w:rFonts w:ascii="Brandon Grotesque Light" w:hAnsi="Brandon Grotesque Light"/>
          <w:sz w:val="22"/>
          <w:szCs w:val="22"/>
          <w:lang w:val="en-US"/>
        </w:rPr>
        <w:t xml:space="preserve"> of the band). This was followed by a mix by Benoît </w:t>
      </w:r>
      <w:proofErr w:type="spellStart"/>
      <w:r w:rsidRPr="006C0492">
        <w:rPr>
          <w:rFonts w:ascii="Brandon Grotesque Light" w:hAnsi="Brandon Grotesque Light"/>
          <w:sz w:val="22"/>
          <w:szCs w:val="22"/>
          <w:lang w:val="en-US"/>
        </w:rPr>
        <w:t>Erard</w:t>
      </w:r>
      <w:proofErr w:type="spellEnd"/>
      <w:r w:rsidRPr="006C0492">
        <w:rPr>
          <w:rFonts w:ascii="Brandon Grotesque Light" w:hAnsi="Brandon Grotesque Light"/>
          <w:sz w:val="22"/>
          <w:szCs w:val="22"/>
          <w:lang w:val="en-US"/>
        </w:rPr>
        <w:t xml:space="preserve"> </w:t>
      </w:r>
      <w:r w:rsidR="00FD138B">
        <w:rPr>
          <w:rFonts w:ascii="Brandon Grotesque Light" w:hAnsi="Brandon Grotesque Light"/>
          <w:sz w:val="22"/>
          <w:szCs w:val="22"/>
          <w:lang w:val="en-US"/>
        </w:rPr>
        <w:t>at</w:t>
      </w:r>
      <w:r w:rsidRPr="006C0492">
        <w:rPr>
          <w:rFonts w:ascii="Brandon Grotesque Light" w:hAnsi="Brandon Grotesque Light"/>
          <w:sz w:val="22"/>
          <w:szCs w:val="22"/>
          <w:lang w:val="en-US"/>
        </w:rPr>
        <w:t xml:space="preserve"> </w:t>
      </w:r>
      <w:proofErr w:type="spellStart"/>
      <w:r w:rsidRPr="006C0492">
        <w:rPr>
          <w:rFonts w:ascii="Brandon Grotesque Light" w:hAnsi="Brandon Grotesque Light"/>
          <w:sz w:val="22"/>
          <w:szCs w:val="22"/>
          <w:lang w:val="en-US"/>
        </w:rPr>
        <w:t>Ritmo</w:t>
      </w:r>
      <w:proofErr w:type="spellEnd"/>
      <w:r w:rsidRPr="006C0492">
        <w:rPr>
          <w:rFonts w:ascii="Brandon Grotesque Light" w:hAnsi="Brandon Grotesque Light"/>
          <w:sz w:val="22"/>
          <w:szCs w:val="22"/>
          <w:lang w:val="en-US"/>
        </w:rPr>
        <w:t xml:space="preserve"> </w:t>
      </w:r>
      <w:r w:rsidR="00FD138B">
        <w:rPr>
          <w:rFonts w:ascii="Brandon Grotesque Light" w:hAnsi="Brandon Grotesque Light"/>
          <w:sz w:val="22"/>
          <w:szCs w:val="22"/>
          <w:lang w:val="en-US"/>
        </w:rPr>
        <w:t>S</w:t>
      </w:r>
      <w:r w:rsidRPr="006C0492">
        <w:rPr>
          <w:rFonts w:ascii="Brandon Grotesque Light" w:hAnsi="Brandon Grotesque Light"/>
          <w:sz w:val="22"/>
          <w:szCs w:val="22"/>
          <w:lang w:val="en-US"/>
        </w:rPr>
        <w:t xml:space="preserve">tudio, whose analog machines and expertise give the album a warm, vintage sound. The cover design is by Japanese artist </w:t>
      </w:r>
      <w:proofErr w:type="spellStart"/>
      <w:r w:rsidRPr="006C0492">
        <w:rPr>
          <w:rFonts w:ascii="Brandon Grotesque Light" w:hAnsi="Brandon Grotesque Light"/>
          <w:sz w:val="22"/>
          <w:szCs w:val="22"/>
          <w:lang w:val="en-US"/>
        </w:rPr>
        <w:t>MtChills</w:t>
      </w:r>
      <w:proofErr w:type="spellEnd"/>
      <w:r w:rsidRPr="006C0492">
        <w:rPr>
          <w:rFonts w:ascii="Brandon Grotesque Light" w:hAnsi="Brandon Grotesque Light"/>
          <w:sz w:val="22"/>
          <w:szCs w:val="22"/>
          <w:lang w:val="en-US"/>
        </w:rPr>
        <w:t xml:space="preserve">, who illustrates the album with her psychedelic collages.  </w:t>
      </w:r>
    </w:p>
    <w:sectPr w:rsidR="0096355B" w:rsidRPr="006C0492">
      <w:pgSz w:w="11906" w:h="16838"/>
      <w:pgMar w:top="1440" w:right="1440" w:bottom="1440" w:left="144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Brandon Grotesque Light">
    <w:panose1 w:val="020B0604020202020204"/>
    <w:charset w:val="4D"/>
    <w:family w:val="swiss"/>
    <w:notTrueType/>
    <w:pitch w:val="variable"/>
    <w:sig w:usb0="A000002F" w:usb1="5000205B" w:usb2="00000000" w:usb3="00000000" w:csb0="0000009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355B"/>
    <w:rsid w:val="000F3B25"/>
    <w:rsid w:val="00116D6C"/>
    <w:rsid w:val="00154E2A"/>
    <w:rsid w:val="004204B7"/>
    <w:rsid w:val="004F4D86"/>
    <w:rsid w:val="006C0492"/>
    <w:rsid w:val="006D13FC"/>
    <w:rsid w:val="008160D1"/>
    <w:rsid w:val="0092718B"/>
    <w:rsid w:val="0096355B"/>
    <w:rsid w:val="00D967E7"/>
    <w:rsid w:val="00E20B28"/>
    <w:rsid w:val="00FD1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24A3807"/>
  <w15:docId w15:val="{83F20DC4-DF81-D949-920F-0204CBF3EC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4"/>
        <w:szCs w:val="24"/>
        <w:lang w:val="fr-CH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soundtitletitle">
    <w:name w:val="soundtitle__title"/>
    <w:basedOn w:val="DefaultParagraphFont"/>
    <w:rsid w:val="006D13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dWdzpf29jnsKepAh927UsIGLkWw==">CgMxLjA4AHIhMVkycHIwV3prbW5aSV9WandUN2J1clhvVEJVOC15UGdX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378</Words>
  <Characters>2155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Nicolas Roussi</dc:creator>
  <cp:lastModifiedBy>Microsoft Office User</cp:lastModifiedBy>
  <cp:revision>4</cp:revision>
  <dcterms:created xsi:type="dcterms:W3CDTF">2025-01-27T07:04:00Z</dcterms:created>
  <dcterms:modified xsi:type="dcterms:W3CDTF">2025-01-27T07:27:00Z</dcterms:modified>
</cp:coreProperties>
</file>